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01" w:rsidRDefault="00B94101" w:rsidP="001A43C5">
      <w:pPr>
        <w:rPr>
          <w:sz w:val="28"/>
          <w:szCs w:val="28"/>
        </w:rPr>
      </w:pPr>
    </w:p>
    <w:p w:rsidR="00B94101" w:rsidRPr="001A43C5" w:rsidRDefault="00B94101" w:rsidP="001A43C5">
      <w:pPr>
        <w:rPr>
          <w:sz w:val="28"/>
          <w:szCs w:val="28"/>
        </w:rPr>
      </w:pPr>
    </w:p>
    <w:p w:rsidR="001A43C5" w:rsidRPr="001A43C5" w:rsidRDefault="001A43C5" w:rsidP="001A43C5">
      <w:pPr>
        <w:rPr>
          <w:sz w:val="28"/>
          <w:szCs w:val="28"/>
        </w:rPr>
      </w:pPr>
    </w:p>
    <w:tbl>
      <w:tblPr>
        <w:tblW w:w="10993" w:type="dxa"/>
        <w:jc w:val="center"/>
        <w:tblLayout w:type="fixed"/>
        <w:tblLook w:val="01E0" w:firstRow="1" w:lastRow="1" w:firstColumn="1" w:lastColumn="1" w:noHBand="0" w:noVBand="0"/>
      </w:tblPr>
      <w:tblGrid>
        <w:gridCol w:w="1953"/>
        <w:gridCol w:w="7118"/>
        <w:gridCol w:w="1922"/>
      </w:tblGrid>
      <w:tr w:rsidR="001A43C5" w:rsidRPr="001A43C5" w:rsidTr="002B00FE">
        <w:trPr>
          <w:trHeight w:val="1300"/>
          <w:jc w:val="center"/>
        </w:trPr>
        <w:tc>
          <w:tcPr>
            <w:tcW w:w="1953" w:type="dxa"/>
          </w:tcPr>
          <w:p w:rsidR="001A43C5" w:rsidRPr="001A43C5" w:rsidRDefault="001A43C5" w:rsidP="001A43C5">
            <w:pPr>
              <w:spacing w:line="276" w:lineRule="auto"/>
              <w:jc w:val="center"/>
              <w:rPr>
                <w:rFonts w:ascii="Comic Sans MS" w:eastAsiaTheme="minorEastAsia" w:hAnsi="Comic Sans MS" w:cstheme="minorBidi"/>
                <w:sz w:val="36"/>
                <w:szCs w:val="36"/>
                <w:highlight w:val="yellow"/>
              </w:rPr>
            </w:pPr>
            <w:r w:rsidRPr="001A43C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highlight w:val="yellow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93980</wp:posOffset>
                  </wp:positionV>
                  <wp:extent cx="829310" cy="1009650"/>
                  <wp:effectExtent l="19050" t="0" r="8890" b="0"/>
                  <wp:wrapNone/>
                  <wp:docPr id="1" name="Immagine 2" descr="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8" w:type="dxa"/>
            <w:vAlign w:val="center"/>
          </w:tcPr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="Arial"/>
                <w:b/>
                <w:sz w:val="22"/>
                <w:szCs w:val="22"/>
              </w:rPr>
            </w:pPr>
            <w:r w:rsidRPr="001A43C5">
              <w:rPr>
                <w:rFonts w:ascii="Verdana" w:eastAsiaTheme="minorEastAsia" w:hAnsi="Verdana" w:cs="Arial"/>
                <w:b/>
                <w:sz w:val="22"/>
                <w:szCs w:val="22"/>
              </w:rPr>
              <w:t>MINISTERO DELL’ISTRUZIONE UNIVERSITA’ RICERCA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i/>
                <w:sz w:val="22"/>
                <w:szCs w:val="22"/>
              </w:rPr>
            </w:pPr>
            <w:r w:rsidRPr="001A43C5">
              <w:rPr>
                <w:rFonts w:ascii="Verdana" w:eastAsiaTheme="minorEastAsia" w:hAnsi="Verdana" w:cstheme="minorBidi"/>
                <w:i/>
                <w:sz w:val="22"/>
                <w:szCs w:val="22"/>
              </w:rPr>
              <w:t xml:space="preserve">Direzione Didattica Statale Infanzia e Primaria 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sz w:val="28"/>
                <w:szCs w:val="28"/>
              </w:rPr>
            </w:pPr>
            <w:r w:rsidRPr="001A43C5">
              <w:rPr>
                <w:rFonts w:ascii="Verdana" w:eastAsiaTheme="minorEastAsia" w:hAnsi="Verdana" w:cstheme="minorBidi"/>
                <w:b/>
                <w:sz w:val="28"/>
                <w:szCs w:val="28"/>
              </w:rPr>
              <w:t xml:space="preserve">III CIRCOLO “SAN GIOVANNI BOSCO”             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sz w:val="22"/>
                <w:szCs w:val="22"/>
              </w:rPr>
            </w:pPr>
            <w:r w:rsidRPr="001A43C5">
              <w:rPr>
                <w:rFonts w:ascii="Verdana" w:eastAsiaTheme="minorEastAsia" w:hAnsi="Verdana" w:cstheme="minorBidi"/>
                <w:sz w:val="22"/>
                <w:szCs w:val="22"/>
              </w:rPr>
              <w:t xml:space="preserve">       Via Amando Vescovo, 2  -  76011 Bisceglie (BT)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i/>
                <w:snapToGrid w:val="0"/>
                <w:color w:val="000000"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sz w:val="16"/>
                <w:szCs w:val="16"/>
              </w:rPr>
              <w:t xml:space="preserve">Codice Fiscale 83006560722 - Codice Meccanografico </w:t>
            </w:r>
            <w:r w:rsidRPr="001A43C5">
              <w:rPr>
                <w:rFonts w:ascii="Verdana" w:eastAsiaTheme="minorEastAsia" w:hAnsi="Verdana" w:cstheme="minorBidi"/>
                <w:i/>
                <w:snapToGrid w:val="0"/>
                <w:color w:val="000000"/>
                <w:sz w:val="16"/>
                <w:szCs w:val="16"/>
              </w:rPr>
              <w:t>BAEE070004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www.terzocircolobisceglie.gov.it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PEO: BAEE070004@istruzione.it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</w:pPr>
            <w:r w:rsidRPr="001A43C5">
              <w:rPr>
                <w:rFonts w:ascii="Verdana" w:eastAsiaTheme="minorEastAsia" w:hAnsi="Verdana" w:cstheme="minorBidi"/>
                <w:b/>
                <w:i/>
                <w:sz w:val="16"/>
                <w:szCs w:val="16"/>
              </w:rPr>
              <w:t>PEC: BAEE070004@pec.istruzione.it</w:t>
            </w:r>
          </w:p>
          <w:p w:rsidR="001A43C5" w:rsidRPr="001A43C5" w:rsidRDefault="001A43C5" w:rsidP="001A43C5">
            <w:pPr>
              <w:spacing w:line="276" w:lineRule="auto"/>
              <w:jc w:val="center"/>
              <w:rPr>
                <w:rFonts w:ascii="Verdana" w:eastAsiaTheme="minorEastAsia" w:hAnsi="Verdana" w:cstheme="minorBidi"/>
                <w:b/>
                <w:i/>
                <w:color w:val="0000FF"/>
                <w:sz w:val="2"/>
                <w:szCs w:val="2"/>
              </w:rPr>
            </w:pPr>
          </w:p>
        </w:tc>
        <w:tc>
          <w:tcPr>
            <w:tcW w:w="1922" w:type="dxa"/>
          </w:tcPr>
          <w:p w:rsidR="001A43C5" w:rsidRPr="001A43C5" w:rsidRDefault="001A43C5" w:rsidP="001A43C5">
            <w:pPr>
              <w:spacing w:line="276" w:lineRule="auto"/>
              <w:jc w:val="center"/>
              <w:rPr>
                <w:rFonts w:ascii="Comic Sans MS" w:eastAsiaTheme="minorEastAsia" w:hAnsi="Comic Sans MS" w:cstheme="minorBidi"/>
                <w:sz w:val="2"/>
                <w:szCs w:val="36"/>
              </w:rPr>
            </w:pPr>
            <w:r w:rsidRPr="001A43C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189230</wp:posOffset>
                  </wp:positionV>
                  <wp:extent cx="1209675" cy="914400"/>
                  <wp:effectExtent l="19050" t="0" r="9525" b="0"/>
                  <wp:wrapNone/>
                  <wp:docPr id="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591C">
              <w:rPr>
                <w:rFonts w:ascii="Comic Sans MS" w:eastAsiaTheme="minorEastAsia" w:hAnsi="Comic Sans MS" w:cstheme="minorBidi"/>
                <w:noProof/>
                <w:sz w:val="36"/>
                <w:szCs w:val="36"/>
              </w:rPr>
              <mc:AlternateContent>
                <mc:Choice Requires="wpg">
                  <w:drawing>
                    <wp:inline distT="0" distB="0" distL="0" distR="0">
                      <wp:extent cx="1143000" cy="1247775"/>
                      <wp:effectExtent l="0" t="0" r="3175" b="0"/>
                      <wp:docPr id="3" name="Area di disegn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1247775"/>
                                <a:chOff x="0" y="0"/>
                                <a:chExt cx="11430" cy="12477"/>
                              </a:xfrm>
                            </wpg:grpSpPr>
                            <wps:wsp>
                              <wps:cNvPr id="4" name="AutoShape 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1430" cy="1247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Area di disegno 3" o:spid="_x0000_s1026" style="width:90pt;height:98.25pt;mso-position-horizontal-relative:char;mso-position-vertical-relative:line" coordsize="11430,1247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">
                      <v:rect id="AutoShape 3" o:spid="_x0000_s1027" style="position:absolute;width:11430;height:1247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ZECGwwAA&#10;ANoAAAAPAAAAZHJzL2Rvd25yZXYueG1sRI9Ba8JAFITvgv9heUIvopsWkR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ZECGwwAAANoAAAAPAAAAAAAAAAAAAAAAAJcCAABkcnMvZG93&#10;bnJldi54bWxQSwUGAAAAAAQABAD1AAAAhwMAAAAA&#10;" filled="f" stroked="f">
                        <o:lock v:ext="edit" aspectratio="t"/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1A43C5" w:rsidRDefault="001A43C5"/>
    <w:p w:rsidR="001A43C5" w:rsidRDefault="001A43C5"/>
    <w:p w:rsidR="0054591C" w:rsidRDefault="0054591C" w:rsidP="0054591C">
      <w:pPr>
        <w:spacing w:line="236" w:lineRule="auto"/>
        <w:ind w:right="40"/>
        <w:jc w:val="both"/>
        <w:rPr>
          <w:rFonts w:ascii="Tahoma" w:hAnsi="Tahoma" w:cs="Tahoma"/>
          <w:sz w:val="22"/>
          <w:szCs w:val="22"/>
        </w:rPr>
      </w:pPr>
    </w:p>
    <w:p w:rsidR="0054591C" w:rsidRDefault="0054591C" w:rsidP="0054591C">
      <w:pPr>
        <w:spacing w:line="236" w:lineRule="auto"/>
        <w:ind w:right="40"/>
        <w:jc w:val="both"/>
        <w:rPr>
          <w:rFonts w:ascii="Tahoma" w:hAnsi="Tahoma" w:cs="Tahoma"/>
          <w:sz w:val="22"/>
          <w:szCs w:val="22"/>
        </w:rPr>
      </w:pPr>
    </w:p>
    <w:p w:rsidR="0054591C" w:rsidRDefault="0054591C" w:rsidP="0054591C">
      <w:pPr>
        <w:spacing w:line="236" w:lineRule="auto"/>
        <w:ind w:right="4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>Prot. n. 4574/A19a</w:t>
      </w:r>
    </w:p>
    <w:p w:rsidR="0054591C" w:rsidRDefault="0054591C" w:rsidP="0054591C">
      <w:pPr>
        <w:spacing w:line="236" w:lineRule="auto"/>
        <w:ind w:right="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Bisceglie,07/11/2011</w:t>
      </w:r>
    </w:p>
    <w:p w:rsidR="0054591C" w:rsidRDefault="0054591C" w:rsidP="0054591C">
      <w:pPr>
        <w:spacing w:line="236" w:lineRule="auto"/>
        <w:ind w:right="40"/>
        <w:jc w:val="both"/>
        <w:rPr>
          <w:rFonts w:ascii="Tahoma" w:hAnsi="Tahoma" w:cs="Tahoma"/>
          <w:sz w:val="22"/>
          <w:szCs w:val="22"/>
        </w:rPr>
      </w:pPr>
    </w:p>
    <w:p w:rsidR="0054591C" w:rsidRDefault="0054591C" w:rsidP="0054591C">
      <w:pPr>
        <w:spacing w:line="236" w:lineRule="auto"/>
        <w:ind w:right="40"/>
        <w:jc w:val="both"/>
        <w:rPr>
          <w:rFonts w:ascii="Tahoma" w:hAnsi="Tahoma" w:cs="Tahoma"/>
          <w:sz w:val="22"/>
          <w:szCs w:val="22"/>
        </w:rPr>
      </w:pPr>
    </w:p>
    <w:p w:rsidR="0054591C" w:rsidRDefault="0054591C" w:rsidP="0054591C">
      <w:pPr>
        <w:spacing w:line="236" w:lineRule="auto"/>
        <w:ind w:right="40"/>
        <w:jc w:val="both"/>
        <w:rPr>
          <w:rFonts w:ascii="Tahoma" w:hAnsi="Tahoma" w:cs="Tahoma"/>
          <w:sz w:val="22"/>
          <w:szCs w:val="22"/>
        </w:rPr>
      </w:pPr>
    </w:p>
    <w:p w:rsidR="0054591C" w:rsidRPr="0075664C" w:rsidRDefault="0054591C" w:rsidP="0054591C">
      <w:pPr>
        <w:spacing w:line="236" w:lineRule="auto"/>
        <w:ind w:right="40"/>
        <w:jc w:val="both"/>
        <w:rPr>
          <w:rFonts w:ascii="Tahoma" w:hAnsi="Tahoma" w:cs="Tahoma"/>
          <w:b/>
          <w:sz w:val="22"/>
          <w:szCs w:val="22"/>
        </w:rPr>
      </w:pPr>
      <w:r w:rsidRPr="0075664C">
        <w:rPr>
          <w:rFonts w:ascii="Tahoma" w:hAnsi="Tahoma" w:cs="Tahoma"/>
          <w:b/>
          <w:sz w:val="22"/>
          <w:szCs w:val="22"/>
        </w:rPr>
        <w:t>OGGETTO: SELEZIONE ESPERTI ESTERNI A TITOLO GRATUITO</w:t>
      </w:r>
    </w:p>
    <w:p w:rsidR="0054591C" w:rsidRPr="0075664C" w:rsidRDefault="0054591C" w:rsidP="0054591C">
      <w:pPr>
        <w:pStyle w:val="Caratterepredefinitoparagrafo"/>
        <w:widowControl w:val="0"/>
        <w:autoSpaceDE w:val="0"/>
        <w:autoSpaceDN w:val="0"/>
        <w:adjustRightInd w:val="0"/>
        <w:spacing w:line="312" w:lineRule="exact"/>
        <w:jc w:val="both"/>
        <w:rPr>
          <w:rFonts w:ascii="Tahoma" w:hAnsi="Tahoma" w:cs="Tahoma"/>
          <w:b/>
          <w:sz w:val="24"/>
          <w:szCs w:val="24"/>
        </w:rPr>
      </w:pPr>
      <w:r w:rsidRPr="0075664C">
        <w:rPr>
          <w:rFonts w:ascii="Tahoma" w:hAnsi="Tahoma" w:cs="Tahoma"/>
          <w:b/>
          <w:sz w:val="24"/>
          <w:szCs w:val="24"/>
        </w:rPr>
        <w:t>Nomina Commissione per la valutazione delle domande</w:t>
      </w:r>
    </w:p>
    <w:p w:rsidR="0054591C" w:rsidRPr="00C71E67" w:rsidRDefault="0054591C" w:rsidP="0054591C">
      <w:pPr>
        <w:pStyle w:val="Caratterepredefinitoparagrafo"/>
        <w:widowControl w:val="0"/>
        <w:autoSpaceDE w:val="0"/>
        <w:autoSpaceDN w:val="0"/>
        <w:adjustRightInd w:val="0"/>
        <w:spacing w:line="213" w:lineRule="auto"/>
        <w:ind w:left="3160"/>
        <w:jc w:val="both"/>
        <w:rPr>
          <w:rFonts w:ascii="Tahoma" w:hAnsi="Tahoma" w:cs="Tahoma"/>
          <w:b/>
          <w:bCs/>
          <w:sz w:val="24"/>
          <w:szCs w:val="24"/>
        </w:rPr>
      </w:pPr>
    </w:p>
    <w:p w:rsidR="0054591C" w:rsidRDefault="0054591C" w:rsidP="0054591C">
      <w:pPr>
        <w:pStyle w:val="Caratterepredefinitoparagrafo"/>
        <w:widowControl w:val="0"/>
        <w:autoSpaceDE w:val="0"/>
        <w:autoSpaceDN w:val="0"/>
        <w:adjustRightInd w:val="0"/>
        <w:spacing w:line="213" w:lineRule="auto"/>
        <w:ind w:left="3160"/>
        <w:jc w:val="both"/>
        <w:rPr>
          <w:rFonts w:ascii="Tahoma" w:hAnsi="Tahoma" w:cs="Tahoma"/>
          <w:b/>
          <w:bCs/>
          <w:sz w:val="24"/>
          <w:szCs w:val="24"/>
        </w:rPr>
      </w:pPr>
    </w:p>
    <w:p w:rsidR="0054591C" w:rsidRPr="00C71E67" w:rsidRDefault="0054591C" w:rsidP="0054591C">
      <w:pPr>
        <w:pStyle w:val="Caratterepredefinitoparagrafo"/>
        <w:widowControl w:val="0"/>
        <w:autoSpaceDE w:val="0"/>
        <w:autoSpaceDN w:val="0"/>
        <w:adjustRightInd w:val="0"/>
        <w:spacing w:line="213" w:lineRule="auto"/>
        <w:ind w:left="3160"/>
        <w:jc w:val="both"/>
        <w:rPr>
          <w:rFonts w:ascii="Tahoma" w:hAnsi="Tahoma" w:cs="Tahoma"/>
          <w:sz w:val="24"/>
          <w:szCs w:val="24"/>
        </w:rPr>
      </w:pPr>
      <w:r w:rsidRPr="00C71E67">
        <w:rPr>
          <w:rFonts w:ascii="Tahoma" w:hAnsi="Tahoma" w:cs="Tahoma"/>
          <w:b/>
          <w:bCs/>
          <w:sz w:val="24"/>
          <w:szCs w:val="24"/>
        </w:rPr>
        <w:t>IL DIRIGENTE SCOLASTICO</w:t>
      </w:r>
    </w:p>
    <w:p w:rsidR="0054591C" w:rsidRPr="00C71E67" w:rsidRDefault="0054591C" w:rsidP="0054591C">
      <w:pPr>
        <w:pStyle w:val="Caratterepredefinitoparagrafo"/>
        <w:widowControl w:val="0"/>
        <w:autoSpaceDE w:val="0"/>
        <w:autoSpaceDN w:val="0"/>
        <w:adjustRightInd w:val="0"/>
        <w:spacing w:line="272" w:lineRule="exact"/>
        <w:jc w:val="both"/>
        <w:rPr>
          <w:rFonts w:ascii="Tahoma" w:hAnsi="Tahoma" w:cs="Tahoma"/>
          <w:sz w:val="24"/>
          <w:szCs w:val="24"/>
        </w:rPr>
      </w:pPr>
    </w:p>
    <w:p w:rsidR="0054591C" w:rsidRPr="00C71E67" w:rsidRDefault="0054591C" w:rsidP="0054591C">
      <w:pPr>
        <w:pStyle w:val="Caratterepredefinitoparagrafo"/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VISTO</w:t>
      </w:r>
      <w:r w:rsidRPr="00C71E67">
        <w:rPr>
          <w:rFonts w:ascii="Tahoma" w:hAnsi="Tahoma" w:cs="Tahoma"/>
          <w:b/>
          <w:bCs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la pubblicazione del Bando per il reclutamento degli esperti esterni a titolo gratuito</w:t>
      </w:r>
    </w:p>
    <w:p w:rsidR="0054591C" w:rsidRPr="00C71E67" w:rsidRDefault="0054591C" w:rsidP="0054591C">
      <w:pPr>
        <w:pStyle w:val="Caratterepredefinitoparagrafo"/>
        <w:widowControl w:val="0"/>
        <w:autoSpaceDE w:val="0"/>
        <w:autoSpaceDN w:val="0"/>
        <w:adjustRightInd w:val="0"/>
        <w:spacing w:line="4" w:lineRule="exact"/>
        <w:jc w:val="both"/>
        <w:rPr>
          <w:rFonts w:ascii="Tahoma" w:hAnsi="Tahoma" w:cs="Tahoma"/>
          <w:sz w:val="24"/>
          <w:szCs w:val="24"/>
        </w:rPr>
      </w:pPr>
    </w:p>
    <w:p w:rsidR="0054591C" w:rsidRDefault="0054591C" w:rsidP="0054591C">
      <w:pPr>
        <w:pStyle w:val="Caratterepredefinitoparagrafo"/>
        <w:widowControl w:val="0"/>
        <w:overflowPunct w:val="0"/>
        <w:autoSpaceDE w:val="0"/>
        <w:autoSpaceDN w:val="0"/>
        <w:adjustRightInd w:val="0"/>
        <w:spacing w:line="239" w:lineRule="auto"/>
        <w:ind w:right="20"/>
        <w:jc w:val="both"/>
        <w:rPr>
          <w:rFonts w:ascii="Tahoma" w:hAnsi="Tahoma" w:cs="Tahoma"/>
          <w:b/>
          <w:bCs/>
          <w:sz w:val="24"/>
          <w:szCs w:val="24"/>
        </w:rPr>
      </w:pPr>
    </w:p>
    <w:p w:rsidR="0054591C" w:rsidRPr="00C71E67" w:rsidRDefault="0054591C" w:rsidP="0054591C">
      <w:pPr>
        <w:pStyle w:val="Caratterepredefinitoparagrafo"/>
        <w:widowControl w:val="0"/>
        <w:overflowPunct w:val="0"/>
        <w:autoSpaceDE w:val="0"/>
        <w:autoSpaceDN w:val="0"/>
        <w:adjustRightInd w:val="0"/>
        <w:spacing w:line="239" w:lineRule="auto"/>
        <w:ind w:right="20"/>
        <w:jc w:val="both"/>
        <w:rPr>
          <w:rFonts w:ascii="Tahoma" w:hAnsi="Tahoma" w:cs="Tahoma"/>
          <w:b/>
          <w:bCs/>
          <w:sz w:val="24"/>
          <w:szCs w:val="24"/>
        </w:rPr>
      </w:pPr>
      <w:r w:rsidRPr="00C71E67">
        <w:rPr>
          <w:rFonts w:ascii="Tahoma" w:hAnsi="Tahoma" w:cs="Tahoma"/>
          <w:b/>
          <w:bCs/>
          <w:sz w:val="24"/>
          <w:szCs w:val="24"/>
        </w:rPr>
        <w:t xml:space="preserve">RAVVISATA </w:t>
      </w:r>
      <w:r w:rsidRPr="00C71E67">
        <w:rPr>
          <w:rFonts w:ascii="Tahoma" w:hAnsi="Tahoma" w:cs="Tahoma"/>
          <w:sz w:val="24"/>
          <w:szCs w:val="24"/>
        </w:rPr>
        <w:t>la necessità di procedere alla valutazione delle istanze pervenute;</w:t>
      </w:r>
      <w:r w:rsidRPr="00C71E67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54591C" w:rsidRDefault="0054591C" w:rsidP="0054591C">
      <w:pPr>
        <w:pStyle w:val="Caratterepredefinitoparagrafo"/>
        <w:widowControl w:val="0"/>
        <w:overflowPunct w:val="0"/>
        <w:autoSpaceDE w:val="0"/>
        <w:autoSpaceDN w:val="0"/>
        <w:adjustRightInd w:val="0"/>
        <w:spacing w:line="239" w:lineRule="auto"/>
        <w:ind w:right="20"/>
        <w:jc w:val="both"/>
        <w:rPr>
          <w:rFonts w:ascii="Tahoma" w:hAnsi="Tahoma" w:cs="Tahoma"/>
          <w:b/>
          <w:bCs/>
          <w:sz w:val="24"/>
          <w:szCs w:val="24"/>
        </w:rPr>
      </w:pPr>
    </w:p>
    <w:p w:rsidR="0054591C" w:rsidRPr="00C71E67" w:rsidRDefault="0054591C" w:rsidP="0054591C">
      <w:pPr>
        <w:pStyle w:val="Caratterepredefinitoparagrafo"/>
        <w:widowControl w:val="0"/>
        <w:overflowPunct w:val="0"/>
        <w:autoSpaceDE w:val="0"/>
        <w:autoSpaceDN w:val="0"/>
        <w:adjustRightInd w:val="0"/>
        <w:spacing w:line="239" w:lineRule="auto"/>
        <w:ind w:right="20"/>
        <w:jc w:val="both"/>
        <w:rPr>
          <w:rFonts w:ascii="Tahoma" w:hAnsi="Tahoma" w:cs="Tahoma"/>
          <w:sz w:val="24"/>
          <w:szCs w:val="24"/>
        </w:rPr>
      </w:pPr>
      <w:r w:rsidRPr="00C71E67">
        <w:rPr>
          <w:rFonts w:ascii="Tahoma" w:hAnsi="Tahoma" w:cs="Tahoma"/>
          <w:b/>
          <w:bCs/>
          <w:sz w:val="24"/>
          <w:szCs w:val="24"/>
        </w:rPr>
        <w:t xml:space="preserve">RITENUTO </w:t>
      </w:r>
      <w:r w:rsidRPr="00C71E67">
        <w:rPr>
          <w:rFonts w:ascii="Tahoma" w:hAnsi="Tahoma" w:cs="Tahoma"/>
          <w:bCs/>
          <w:sz w:val="24"/>
          <w:szCs w:val="24"/>
        </w:rPr>
        <w:t>necessario nominare</w:t>
      </w:r>
      <w:r w:rsidRPr="00C71E67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C71E67">
        <w:rPr>
          <w:rFonts w:ascii="Tahoma" w:hAnsi="Tahoma" w:cs="Tahoma"/>
          <w:sz w:val="24"/>
          <w:szCs w:val="24"/>
        </w:rPr>
        <w:t>apposita Commissione per la valutazione delle stesse;</w:t>
      </w:r>
    </w:p>
    <w:p w:rsidR="0054591C" w:rsidRPr="00C71E67" w:rsidRDefault="0054591C" w:rsidP="0054591C">
      <w:pPr>
        <w:pStyle w:val="Caratterepredefinitoparagrafo"/>
        <w:widowControl w:val="0"/>
        <w:autoSpaceDE w:val="0"/>
        <w:autoSpaceDN w:val="0"/>
        <w:adjustRightInd w:val="0"/>
        <w:spacing w:line="5" w:lineRule="exact"/>
        <w:jc w:val="both"/>
        <w:rPr>
          <w:rFonts w:ascii="Tahoma" w:hAnsi="Tahoma" w:cs="Tahoma"/>
          <w:sz w:val="24"/>
          <w:szCs w:val="24"/>
        </w:rPr>
      </w:pPr>
    </w:p>
    <w:p w:rsidR="0054591C" w:rsidRDefault="0054591C" w:rsidP="0054591C">
      <w:pPr>
        <w:pStyle w:val="Caratterepredefinitoparagrafo"/>
        <w:widowControl w:val="0"/>
        <w:autoSpaceDE w:val="0"/>
        <w:autoSpaceDN w:val="0"/>
        <w:adjustRightInd w:val="0"/>
        <w:ind w:left="4280"/>
        <w:jc w:val="both"/>
        <w:rPr>
          <w:rFonts w:ascii="Tahoma" w:hAnsi="Tahoma" w:cs="Tahoma"/>
          <w:b/>
          <w:bCs/>
          <w:sz w:val="24"/>
          <w:szCs w:val="24"/>
        </w:rPr>
      </w:pPr>
    </w:p>
    <w:p w:rsidR="0054591C" w:rsidRPr="00C71E67" w:rsidRDefault="0054591C" w:rsidP="0054591C">
      <w:pPr>
        <w:pStyle w:val="Caratterepredefinitoparagrafo"/>
        <w:widowControl w:val="0"/>
        <w:autoSpaceDE w:val="0"/>
        <w:autoSpaceDN w:val="0"/>
        <w:adjustRightInd w:val="0"/>
        <w:ind w:left="42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N O M I N A </w:t>
      </w:r>
    </w:p>
    <w:p w:rsidR="0054591C" w:rsidRPr="00C71E67" w:rsidRDefault="0054591C" w:rsidP="0054591C">
      <w:pPr>
        <w:pStyle w:val="Caratterepredefinitoparagrafo"/>
        <w:widowControl w:val="0"/>
        <w:autoSpaceDE w:val="0"/>
        <w:autoSpaceDN w:val="0"/>
        <w:adjustRightInd w:val="0"/>
        <w:spacing w:line="5" w:lineRule="exact"/>
        <w:jc w:val="both"/>
        <w:rPr>
          <w:rFonts w:ascii="Tahoma" w:hAnsi="Tahoma" w:cs="Tahoma"/>
          <w:sz w:val="24"/>
          <w:szCs w:val="24"/>
        </w:rPr>
      </w:pPr>
    </w:p>
    <w:p w:rsidR="0054591C" w:rsidRDefault="0054591C" w:rsidP="0054591C">
      <w:pPr>
        <w:pStyle w:val="Caratterepredefinitoparagrafo"/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ahoma" w:hAnsi="Tahoma" w:cs="Tahoma"/>
          <w:sz w:val="24"/>
          <w:szCs w:val="24"/>
        </w:rPr>
      </w:pPr>
    </w:p>
    <w:p w:rsidR="0054591C" w:rsidRPr="00C71E67" w:rsidRDefault="0054591C" w:rsidP="0054591C">
      <w:pPr>
        <w:pStyle w:val="Caratterepredefinitoparagrafo"/>
        <w:widowControl w:val="0"/>
        <w:overflowPunct w:val="0"/>
        <w:autoSpaceDE w:val="0"/>
        <w:autoSpaceDN w:val="0"/>
        <w:adjustRightInd w:val="0"/>
        <w:spacing w:line="240" w:lineRule="atLeast"/>
        <w:jc w:val="both"/>
        <w:rPr>
          <w:rFonts w:ascii="Tahoma" w:hAnsi="Tahoma" w:cs="Tahoma"/>
          <w:sz w:val="24"/>
          <w:szCs w:val="24"/>
        </w:rPr>
      </w:pPr>
      <w:r w:rsidRPr="00C71E67">
        <w:rPr>
          <w:rFonts w:ascii="Tahoma" w:hAnsi="Tahoma" w:cs="Tahoma"/>
          <w:sz w:val="24"/>
          <w:szCs w:val="24"/>
        </w:rPr>
        <w:t xml:space="preserve">la Commissione per la valutazione delle istanze pervenute in </w:t>
      </w:r>
      <w:r>
        <w:rPr>
          <w:rFonts w:ascii="Tahoma" w:hAnsi="Tahoma" w:cs="Tahoma"/>
          <w:sz w:val="24"/>
          <w:szCs w:val="24"/>
        </w:rPr>
        <w:t xml:space="preserve">seguito alla pubblicazione dell’ </w:t>
      </w:r>
      <w:r w:rsidRPr="00C71E67">
        <w:rPr>
          <w:rFonts w:ascii="Tahoma" w:hAnsi="Tahoma" w:cs="Tahoma"/>
          <w:sz w:val="24"/>
          <w:szCs w:val="24"/>
        </w:rPr>
        <w:t xml:space="preserve"> avviso prot. n.</w:t>
      </w:r>
      <w:r>
        <w:rPr>
          <w:rFonts w:ascii="Tahoma" w:hAnsi="Tahoma" w:cs="Tahoma"/>
          <w:sz w:val="24"/>
          <w:szCs w:val="24"/>
        </w:rPr>
        <w:t>4341/A19a del 26/10/2018, individuando quali componenti della stessa:</w:t>
      </w:r>
    </w:p>
    <w:p w:rsidR="0054591C" w:rsidRDefault="0054591C" w:rsidP="0054591C">
      <w:pPr>
        <w:pStyle w:val="Caratterepredefinitoparagrafo"/>
        <w:widowControl w:val="0"/>
        <w:overflowPunct w:val="0"/>
        <w:autoSpaceDE w:val="0"/>
        <w:autoSpaceDN w:val="0"/>
        <w:adjustRightInd w:val="0"/>
        <w:spacing w:line="360" w:lineRule="auto"/>
        <w:ind w:right="2160"/>
        <w:jc w:val="both"/>
        <w:rPr>
          <w:rFonts w:ascii="Tahoma" w:hAnsi="Tahoma" w:cs="Tahoma"/>
          <w:sz w:val="24"/>
          <w:szCs w:val="24"/>
        </w:rPr>
      </w:pPr>
    </w:p>
    <w:p w:rsidR="0054591C" w:rsidRDefault="0054591C" w:rsidP="0054591C">
      <w:pPr>
        <w:pStyle w:val="Caratterepredefinitoparagrafo"/>
        <w:widowControl w:val="0"/>
        <w:overflowPunct w:val="0"/>
        <w:autoSpaceDE w:val="0"/>
        <w:autoSpaceDN w:val="0"/>
        <w:adjustRightInd w:val="0"/>
        <w:spacing w:line="360" w:lineRule="auto"/>
        <w:ind w:right="2160"/>
        <w:jc w:val="both"/>
        <w:rPr>
          <w:rFonts w:ascii="Tahoma" w:hAnsi="Tahoma" w:cs="Tahoma"/>
          <w:sz w:val="24"/>
          <w:szCs w:val="24"/>
        </w:rPr>
      </w:pPr>
      <w:r w:rsidRPr="00C71E67">
        <w:rPr>
          <w:rFonts w:ascii="Tahoma" w:hAnsi="Tahoma" w:cs="Tahoma"/>
          <w:sz w:val="24"/>
          <w:szCs w:val="24"/>
        </w:rPr>
        <w:t>Dirigente Scolastico</w:t>
      </w:r>
      <w:r>
        <w:rPr>
          <w:rFonts w:ascii="Tahoma" w:hAnsi="Tahoma" w:cs="Tahoma"/>
          <w:sz w:val="24"/>
          <w:szCs w:val="24"/>
        </w:rPr>
        <w:t>:</w:t>
      </w:r>
      <w:r w:rsidRPr="00C71E6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Prof.ssa Maura Iannelli </w:t>
      </w:r>
    </w:p>
    <w:p w:rsidR="0054591C" w:rsidRDefault="0054591C" w:rsidP="0054591C">
      <w:pPr>
        <w:pStyle w:val="Caratterepredefinitoparagrafo"/>
        <w:widowControl w:val="0"/>
        <w:overflowPunct w:val="0"/>
        <w:autoSpaceDE w:val="0"/>
        <w:autoSpaceDN w:val="0"/>
        <w:adjustRightInd w:val="0"/>
        <w:spacing w:line="360" w:lineRule="auto"/>
        <w:ind w:right="21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Docente : Belsito Valeria</w:t>
      </w:r>
    </w:p>
    <w:p w:rsidR="0054591C" w:rsidRPr="00C71E67" w:rsidRDefault="0054591C" w:rsidP="0054591C">
      <w:pPr>
        <w:pStyle w:val="Caratterepredefinitoparagrafo"/>
        <w:widowControl w:val="0"/>
        <w:overflowPunct w:val="0"/>
        <w:autoSpaceDE w:val="0"/>
        <w:autoSpaceDN w:val="0"/>
        <w:adjustRightInd w:val="0"/>
        <w:spacing w:line="360" w:lineRule="auto"/>
        <w:ind w:right="21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Docente : Lasorsa Maria teresa  </w:t>
      </w:r>
    </w:p>
    <w:p w:rsidR="0054591C" w:rsidRDefault="0054591C" w:rsidP="0054591C">
      <w:pPr>
        <w:tabs>
          <w:tab w:val="left" w:pos="720"/>
        </w:tabs>
        <w:spacing w:line="0" w:lineRule="atLeast"/>
        <w:jc w:val="both"/>
        <w:rPr>
          <w:rFonts w:ascii="Tahoma" w:hAnsi="Tahoma" w:cs="Tahoma"/>
          <w:sz w:val="24"/>
        </w:rPr>
      </w:pPr>
    </w:p>
    <w:p w:rsidR="0054591C" w:rsidRDefault="0054591C" w:rsidP="0054591C">
      <w:pPr>
        <w:tabs>
          <w:tab w:val="left" w:pos="720"/>
        </w:tabs>
        <w:spacing w:line="0" w:lineRule="atLeast"/>
        <w:jc w:val="righ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Il Dirigente Scolastico</w:t>
      </w:r>
    </w:p>
    <w:p w:rsidR="0054591C" w:rsidRPr="00AC044D" w:rsidRDefault="0054591C" w:rsidP="0054591C">
      <w:pPr>
        <w:tabs>
          <w:tab w:val="left" w:pos="720"/>
        </w:tabs>
        <w:spacing w:line="0" w:lineRule="atLeast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4"/>
        </w:rPr>
        <w:t xml:space="preserve">  Prof.ssa Maura Iannelli</w:t>
      </w:r>
      <w:bookmarkStart w:id="1" w:name="page3"/>
      <w:bookmarkEnd w:id="1"/>
    </w:p>
    <w:p w:rsidR="001F37BF" w:rsidRPr="001F37BF" w:rsidRDefault="001F37BF" w:rsidP="001F37BF">
      <w:pPr>
        <w:jc w:val="right"/>
        <w:rPr>
          <w:i/>
          <w:sz w:val="28"/>
          <w:szCs w:val="28"/>
        </w:rPr>
      </w:pPr>
    </w:p>
    <w:sectPr w:rsidR="001F37BF" w:rsidRPr="001F37BF" w:rsidSect="005F6BDE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712"/>
    <w:multiLevelType w:val="hybridMultilevel"/>
    <w:tmpl w:val="E634E5C0"/>
    <w:lvl w:ilvl="0" w:tplc="23BE88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A3A28"/>
    <w:multiLevelType w:val="hybridMultilevel"/>
    <w:tmpl w:val="46603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FB"/>
    <w:rsid w:val="000521F5"/>
    <w:rsid w:val="00097D5A"/>
    <w:rsid w:val="000F2DDC"/>
    <w:rsid w:val="001A43C5"/>
    <w:rsid w:val="001F37BF"/>
    <w:rsid w:val="00221C66"/>
    <w:rsid w:val="00266D41"/>
    <w:rsid w:val="00322CA6"/>
    <w:rsid w:val="00356E48"/>
    <w:rsid w:val="00470F85"/>
    <w:rsid w:val="004767E0"/>
    <w:rsid w:val="00487234"/>
    <w:rsid w:val="00487952"/>
    <w:rsid w:val="004B7A1F"/>
    <w:rsid w:val="004F72BC"/>
    <w:rsid w:val="00503844"/>
    <w:rsid w:val="00506077"/>
    <w:rsid w:val="0054591C"/>
    <w:rsid w:val="00556A39"/>
    <w:rsid w:val="005D54AB"/>
    <w:rsid w:val="005F6BDE"/>
    <w:rsid w:val="00642B0C"/>
    <w:rsid w:val="006B45AB"/>
    <w:rsid w:val="007C448B"/>
    <w:rsid w:val="00835CEB"/>
    <w:rsid w:val="00861C77"/>
    <w:rsid w:val="00887C14"/>
    <w:rsid w:val="009A3FBD"/>
    <w:rsid w:val="00A42750"/>
    <w:rsid w:val="00AA3ABC"/>
    <w:rsid w:val="00B36DFB"/>
    <w:rsid w:val="00B6287F"/>
    <w:rsid w:val="00B71476"/>
    <w:rsid w:val="00B94101"/>
    <w:rsid w:val="00B977AA"/>
    <w:rsid w:val="00BA6DDE"/>
    <w:rsid w:val="00D02774"/>
    <w:rsid w:val="00D37961"/>
    <w:rsid w:val="00D61F3E"/>
    <w:rsid w:val="00D6733B"/>
    <w:rsid w:val="00ED70CD"/>
    <w:rsid w:val="00FC1AFE"/>
    <w:rsid w:val="00FC6AD9"/>
    <w:rsid w:val="00FD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4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4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http://www.peppecau.it/stemmi/reppublica_italiana/stemma-della-repubblica-italiana-colori.jpg" TargetMode="External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B8E6F-852C-C24B-BF9E-896A3C67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valeria</cp:lastModifiedBy>
  <cp:revision>2</cp:revision>
  <cp:lastPrinted>2017-09-11T11:28:00Z</cp:lastPrinted>
  <dcterms:created xsi:type="dcterms:W3CDTF">2018-11-07T16:39:00Z</dcterms:created>
  <dcterms:modified xsi:type="dcterms:W3CDTF">2018-11-07T16:39:00Z</dcterms:modified>
</cp:coreProperties>
</file>